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5082" w14:textId="176043B9" w:rsidR="00F86774" w:rsidRPr="00F86774" w:rsidRDefault="00F86774" w:rsidP="00F8677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INSTITUTO IBEROAMERICANO DE DERECHO PROCESAL</w:t>
      </w:r>
    </w:p>
    <w:p w14:paraId="647F0480" w14:textId="0D93F980" w:rsidR="00F86774" w:rsidRPr="00F86774" w:rsidRDefault="00674034" w:rsidP="00F8677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COMISIÓN DIRECTIVA</w:t>
      </w:r>
    </w:p>
    <w:p w14:paraId="18A6895E" w14:textId="35511DBF" w:rsidR="00F86774" w:rsidRPr="00F86774" w:rsidRDefault="00F86774" w:rsidP="00F8677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Período 2023 - 2025</w:t>
      </w:r>
    </w:p>
    <w:p w14:paraId="77B98E62" w14:textId="77777777" w:rsidR="00F86774" w:rsidRDefault="00F867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5B768383" w14:textId="61CC5A85" w:rsidR="00903074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PRESIDENTE</w:t>
      </w:r>
      <w:r w:rsidRPr="00F86774">
        <w:rPr>
          <w:rFonts w:asciiTheme="minorHAnsi" w:hAnsiTheme="minorHAnsi" w:cstheme="minorHAnsi"/>
          <w:color w:val="212529"/>
        </w:rPr>
        <w:t>     </w:t>
      </w:r>
    </w:p>
    <w:p w14:paraId="53435F64" w14:textId="77777777" w:rsidR="00903074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Santiago Pereira Campos</w:t>
      </w:r>
    </w:p>
    <w:p w14:paraId="6DE0564D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5AAF69F3" w14:textId="7ECF32E4" w:rsidR="00903074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SECRETARIO GENERAL </w:t>
      </w:r>
      <w:r w:rsidRPr="00F86774">
        <w:rPr>
          <w:rFonts w:asciiTheme="minorHAnsi" w:hAnsiTheme="minorHAnsi" w:cstheme="minorHAnsi"/>
          <w:color w:val="212529"/>
        </w:rPr>
        <w:t>    </w:t>
      </w:r>
    </w:p>
    <w:p w14:paraId="5A07F625" w14:textId="77777777" w:rsidR="00903074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Giovanni Priori</w:t>
      </w:r>
    </w:p>
    <w:p w14:paraId="25634060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7E7ABEDB" w14:textId="525BC361" w:rsidR="00903074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TESORER</w:t>
      </w:r>
      <w:r w:rsidR="00376651" w:rsidRPr="00F86774">
        <w:rPr>
          <w:rStyle w:val="Textoennegrita"/>
          <w:rFonts w:asciiTheme="minorHAnsi" w:hAnsiTheme="minorHAnsi" w:cstheme="minorHAnsi"/>
          <w:color w:val="212529"/>
        </w:rPr>
        <w:t>A</w:t>
      </w:r>
      <w:r w:rsidRPr="00F86774">
        <w:rPr>
          <w:rFonts w:asciiTheme="minorHAnsi" w:hAnsiTheme="minorHAnsi" w:cstheme="minorHAnsi"/>
          <w:color w:val="212529"/>
        </w:rPr>
        <w:t>   </w:t>
      </w:r>
    </w:p>
    <w:p w14:paraId="67246EFA" w14:textId="03EF01EE" w:rsidR="00DD5F07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 xml:space="preserve">Ángela María Buitrago </w:t>
      </w:r>
    </w:p>
    <w:p w14:paraId="3941B423" w14:textId="77777777" w:rsidR="00F86774" w:rsidRDefault="00F867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</w:p>
    <w:p w14:paraId="0784AD0D" w14:textId="77777777" w:rsidR="0067403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VICEPRESIDEN</w:t>
      </w:r>
      <w:r w:rsidR="008402DC" w:rsidRPr="00F86774">
        <w:rPr>
          <w:rStyle w:val="Textoennegrita"/>
          <w:rFonts w:asciiTheme="minorHAnsi" w:hAnsiTheme="minorHAnsi" w:cstheme="minorHAnsi"/>
          <w:color w:val="212529"/>
        </w:rPr>
        <w:t>CIAS</w:t>
      </w:r>
      <w:r w:rsidRPr="00F86774">
        <w:rPr>
          <w:rFonts w:asciiTheme="minorHAnsi" w:hAnsiTheme="minorHAnsi" w:cstheme="minorHAnsi"/>
          <w:color w:val="212529"/>
        </w:rPr>
        <w:br/>
      </w:r>
    </w:p>
    <w:p w14:paraId="7FBEB072" w14:textId="4E82B5C9" w:rsidR="00184E2B" w:rsidRPr="00F86774" w:rsidRDefault="00184E2B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b/>
          <w:bCs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I) Región España y Portugal</w:t>
      </w:r>
    </w:p>
    <w:p w14:paraId="51840EFB" w14:textId="77777777" w:rsidR="00184E2B" w:rsidRPr="00F86774" w:rsidRDefault="00184E2B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Titular: Joan Picó (España)</w:t>
      </w:r>
    </w:p>
    <w:p w14:paraId="523F9FE7" w14:textId="77777777" w:rsidR="00184E2B" w:rsidRPr="00F86774" w:rsidRDefault="00184E2B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Suplente: Paula Costa e Silva (Portugal)</w:t>
      </w:r>
    </w:p>
    <w:p w14:paraId="085D2B4F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694431A4" w14:textId="07EF74B6" w:rsidR="00C71035" w:rsidRPr="00F86774" w:rsidRDefault="00C71035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II) Región Bolivia, Chile, Ecuador y Perú</w:t>
      </w:r>
    </w:p>
    <w:p w14:paraId="78314401" w14:textId="237DDFD1" w:rsidR="00C71035" w:rsidRPr="00F86774" w:rsidRDefault="00A23D8B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  <w:highlight w:val="yellow"/>
        </w:rPr>
      </w:pPr>
      <w:r w:rsidRPr="00F86774">
        <w:rPr>
          <w:rFonts w:asciiTheme="minorHAnsi" w:hAnsiTheme="minorHAnsi" w:cstheme="minorHAnsi"/>
          <w:color w:val="212529"/>
        </w:rPr>
        <w:t xml:space="preserve">Titular: </w:t>
      </w:r>
      <w:r w:rsidR="00C71035" w:rsidRPr="00F86774">
        <w:rPr>
          <w:rFonts w:asciiTheme="minorHAnsi" w:hAnsiTheme="minorHAnsi" w:cstheme="minorHAnsi"/>
          <w:color w:val="212529"/>
        </w:rPr>
        <w:t>Macarena Vargas (Chile)</w:t>
      </w:r>
    </w:p>
    <w:p w14:paraId="150ADBFE" w14:textId="2A6E77BB" w:rsidR="00C71035" w:rsidRPr="00F86774" w:rsidRDefault="00A23D8B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 xml:space="preserve">Suplente: </w:t>
      </w:r>
      <w:r w:rsidR="00C71035" w:rsidRPr="00F86774">
        <w:rPr>
          <w:rFonts w:asciiTheme="minorHAnsi" w:hAnsiTheme="minorHAnsi" w:cstheme="minorHAnsi"/>
          <w:color w:val="212529"/>
        </w:rPr>
        <w:t>Karla Vilela (Perú)</w:t>
      </w:r>
    </w:p>
    <w:p w14:paraId="0687B336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4EF8E3A4" w14:textId="79532A39" w:rsidR="00C71035" w:rsidRPr="00F86774" w:rsidRDefault="00C71035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II) Región Brasil</w:t>
      </w:r>
    </w:p>
    <w:p w14:paraId="3D41D91A" w14:textId="77777777" w:rsidR="00C71035" w:rsidRPr="00F86774" w:rsidRDefault="00C71035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b/>
          <w:bCs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Titular:  Cassio Scarpinella (Brasil)</w:t>
      </w:r>
    </w:p>
    <w:p w14:paraId="2232A213" w14:textId="2E838931" w:rsidR="00C71035" w:rsidRPr="00F86774" w:rsidRDefault="00C71035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Suplente: Alexandre Câmara (Brasil)</w:t>
      </w:r>
    </w:p>
    <w:p w14:paraId="673B9451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0B89499F" w14:textId="1EF2E4AD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I</w:t>
      </w:r>
      <w:r w:rsidR="00C71035" w:rsidRPr="00F86774">
        <w:rPr>
          <w:rStyle w:val="Textoennegrita"/>
          <w:rFonts w:asciiTheme="minorHAnsi" w:hAnsiTheme="minorHAnsi" w:cstheme="minorHAnsi"/>
          <w:color w:val="212529"/>
        </w:rPr>
        <w:t>V</w:t>
      </w:r>
      <w:r w:rsidRPr="00F86774">
        <w:rPr>
          <w:rStyle w:val="Textoennegrita"/>
          <w:rFonts w:asciiTheme="minorHAnsi" w:hAnsiTheme="minorHAnsi" w:cstheme="minorHAnsi"/>
          <w:color w:val="212529"/>
        </w:rPr>
        <w:t>) Argentina, Paraguay y Uruguay</w:t>
      </w:r>
    </w:p>
    <w:p w14:paraId="2CDA1E4C" w14:textId="77777777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Titular: Patricia Bermejo (Argentina)</w:t>
      </w:r>
    </w:p>
    <w:p w14:paraId="6DF510F1" w14:textId="6349B291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b w:val="0"/>
          <w:bCs w:val="0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Suplente: Virginia Barreiro (Uruguay)</w:t>
      </w:r>
    </w:p>
    <w:p w14:paraId="20C3C85B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5D6C71E7" w14:textId="73B5CE99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V) Región Colombia y Venezuela</w:t>
      </w:r>
    </w:p>
    <w:p w14:paraId="245A983E" w14:textId="77777777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Titular: Ulises Canosa  (Colombia)</w:t>
      </w:r>
    </w:p>
    <w:p w14:paraId="428F3686" w14:textId="77777777" w:rsidR="00A7120A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Suplente: Rodrigo Rivera (Venezuela)</w:t>
      </w:r>
    </w:p>
    <w:p w14:paraId="5DD2E605" w14:textId="77777777" w:rsidR="00674034" w:rsidRDefault="0067403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Style w:val="Textoennegrita"/>
          <w:rFonts w:asciiTheme="minorHAnsi" w:hAnsiTheme="minorHAnsi" w:cstheme="minorHAnsi"/>
          <w:color w:val="212529"/>
        </w:rPr>
      </w:pPr>
    </w:p>
    <w:p w14:paraId="7A3BDF15" w14:textId="11EA1FCE" w:rsidR="001B7EB8" w:rsidRPr="00F86774" w:rsidRDefault="00A7120A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Style w:val="Textoennegrita"/>
          <w:rFonts w:asciiTheme="minorHAnsi" w:hAnsiTheme="minorHAnsi" w:cstheme="minorHAnsi"/>
          <w:color w:val="212529"/>
        </w:rPr>
        <w:t>VI</w:t>
      </w:r>
      <w:r w:rsidR="00903074" w:rsidRPr="00F86774">
        <w:rPr>
          <w:rStyle w:val="Textoennegrita"/>
          <w:rFonts w:asciiTheme="minorHAnsi" w:hAnsiTheme="minorHAnsi" w:cstheme="minorHAnsi"/>
          <w:color w:val="212529"/>
        </w:rPr>
        <w:t>) Región México, América Central y el Caribe</w:t>
      </w:r>
    </w:p>
    <w:p w14:paraId="0B588057" w14:textId="77777777" w:rsidR="001B7EB8" w:rsidRPr="00F86774" w:rsidRDefault="00903074" w:rsidP="00F8677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>Titular: Eduardo Ferrer Mac-Gregor</w:t>
      </w:r>
      <w:r w:rsidR="001B7EB8" w:rsidRPr="00F86774">
        <w:rPr>
          <w:rFonts w:asciiTheme="minorHAnsi" w:hAnsiTheme="minorHAnsi" w:cstheme="minorHAnsi"/>
          <w:color w:val="212529"/>
        </w:rPr>
        <w:t xml:space="preserve"> (México)</w:t>
      </w:r>
    </w:p>
    <w:p w14:paraId="74335173" w14:textId="1F8CCFBC" w:rsidR="00674034" w:rsidRDefault="00903074" w:rsidP="00674034">
      <w:pPr>
        <w:pStyle w:val="NormalWeb"/>
        <w:shd w:val="clear" w:color="auto" w:fill="FFFFFF"/>
        <w:snapToGrid w:val="0"/>
        <w:spacing w:before="0" w:beforeAutospacing="0" w:after="60" w:afterAutospacing="0"/>
        <w:rPr>
          <w:rFonts w:asciiTheme="minorHAnsi" w:hAnsiTheme="minorHAnsi" w:cstheme="minorHAnsi"/>
          <w:color w:val="212529"/>
        </w:rPr>
      </w:pPr>
      <w:r w:rsidRPr="00F86774">
        <w:rPr>
          <w:rFonts w:asciiTheme="minorHAnsi" w:hAnsiTheme="minorHAnsi" w:cstheme="minorHAnsi"/>
          <w:color w:val="212529"/>
        </w:rPr>
        <w:t xml:space="preserve">Suplente: </w:t>
      </w:r>
      <w:r w:rsidR="006967D8" w:rsidRPr="00F86774">
        <w:rPr>
          <w:rFonts w:asciiTheme="minorHAnsi" w:hAnsiTheme="minorHAnsi" w:cstheme="minorHAnsi"/>
          <w:color w:val="212529"/>
        </w:rPr>
        <w:t>Juan Mendoza</w:t>
      </w:r>
      <w:r w:rsidR="00802BCC" w:rsidRPr="00F86774">
        <w:rPr>
          <w:rFonts w:asciiTheme="minorHAnsi" w:hAnsiTheme="minorHAnsi" w:cstheme="minorHAnsi"/>
          <w:color w:val="212529"/>
        </w:rPr>
        <w:t xml:space="preserve"> (Cuba)</w:t>
      </w:r>
    </w:p>
    <w:p w14:paraId="03CDE906" w14:textId="291D4472" w:rsidR="007D439C" w:rsidRPr="00717609" w:rsidRDefault="007D439C" w:rsidP="00717609">
      <w:pPr>
        <w:rPr>
          <w:rFonts w:eastAsia="Times New Roman" w:cstheme="minorHAnsi"/>
          <w:color w:val="212529"/>
          <w:lang w:eastAsia="es-ES_tradnl"/>
        </w:rPr>
      </w:pPr>
    </w:p>
    <w:sectPr w:rsidR="007D439C" w:rsidRPr="00717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74"/>
    <w:rsid w:val="00184E2B"/>
    <w:rsid w:val="00194FB1"/>
    <w:rsid w:val="001B7EB8"/>
    <w:rsid w:val="002A155E"/>
    <w:rsid w:val="002A6B60"/>
    <w:rsid w:val="002B11C4"/>
    <w:rsid w:val="002C0744"/>
    <w:rsid w:val="003713A8"/>
    <w:rsid w:val="00376651"/>
    <w:rsid w:val="003E1A78"/>
    <w:rsid w:val="00402FD8"/>
    <w:rsid w:val="004C0D98"/>
    <w:rsid w:val="00504E53"/>
    <w:rsid w:val="00532C2A"/>
    <w:rsid w:val="00627888"/>
    <w:rsid w:val="00674034"/>
    <w:rsid w:val="00676390"/>
    <w:rsid w:val="00683DEE"/>
    <w:rsid w:val="006967D8"/>
    <w:rsid w:val="007144F7"/>
    <w:rsid w:val="00717609"/>
    <w:rsid w:val="007351A4"/>
    <w:rsid w:val="007A19DC"/>
    <w:rsid w:val="007B0EB2"/>
    <w:rsid w:val="007D439C"/>
    <w:rsid w:val="007D6007"/>
    <w:rsid w:val="00802BCC"/>
    <w:rsid w:val="00812A20"/>
    <w:rsid w:val="008402DC"/>
    <w:rsid w:val="008B3D31"/>
    <w:rsid w:val="00903074"/>
    <w:rsid w:val="00944FD8"/>
    <w:rsid w:val="009500D0"/>
    <w:rsid w:val="00955055"/>
    <w:rsid w:val="00A23D8B"/>
    <w:rsid w:val="00A431B0"/>
    <w:rsid w:val="00A44A26"/>
    <w:rsid w:val="00A7120A"/>
    <w:rsid w:val="00AB6287"/>
    <w:rsid w:val="00AD3CF9"/>
    <w:rsid w:val="00AF5902"/>
    <w:rsid w:val="00B35CE5"/>
    <w:rsid w:val="00BA368F"/>
    <w:rsid w:val="00C71035"/>
    <w:rsid w:val="00D13B25"/>
    <w:rsid w:val="00D43524"/>
    <w:rsid w:val="00DD5F07"/>
    <w:rsid w:val="00E1112B"/>
    <w:rsid w:val="00E42AA8"/>
    <w:rsid w:val="00E76D57"/>
    <w:rsid w:val="00E94CC6"/>
    <w:rsid w:val="00F4397B"/>
    <w:rsid w:val="00F56F95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66AC8"/>
  <w15:chartTrackingRefBased/>
  <w15:docId w15:val="{3F60FE9C-E133-AF4E-9AF9-B5F51FB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0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er elemento y fecha" Version="1987"/>
</file>

<file path=customXml/itemProps1.xml><?xml version="1.0" encoding="utf-8"?>
<ds:datastoreItem xmlns:ds="http://schemas.openxmlformats.org/officeDocument/2006/customXml" ds:itemID="{001B2701-3DAD-3642-8159-E7330A8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Pereira</dc:creator>
  <cp:keywords/>
  <dc:description/>
  <cp:lastModifiedBy>Santiago Pereira</cp:lastModifiedBy>
  <cp:revision>2</cp:revision>
  <dcterms:created xsi:type="dcterms:W3CDTF">2023-04-17T00:22:00Z</dcterms:created>
  <dcterms:modified xsi:type="dcterms:W3CDTF">2023-04-17T00:22:00Z</dcterms:modified>
</cp:coreProperties>
</file>